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0C34" w14:textId="77777777" w:rsidR="00965ED4" w:rsidRDefault="00000000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Evidence of Clearance</w:t>
      </w:r>
    </w:p>
    <w:p w14:paraId="1ACC1D21" w14:textId="77777777" w:rsidR="00965ED4" w:rsidRDefault="00000000">
      <w:pPr>
        <w:jc w:val="center"/>
        <w:rPr>
          <w:szCs w:val="21"/>
        </w:rPr>
      </w:pPr>
      <w:r>
        <w:rPr>
          <w:rFonts w:hint="eastAsia"/>
          <w:szCs w:val="21"/>
        </w:rPr>
        <w:t>(Suggested</w:t>
      </w:r>
      <w:r>
        <w:rPr>
          <w:szCs w:val="21"/>
        </w:rPr>
        <w:t xml:space="preserve"> Table, Updated </w:t>
      </w:r>
      <w:r>
        <w:rPr>
          <w:rFonts w:hint="eastAsia"/>
          <w:szCs w:val="21"/>
        </w:rPr>
        <w:t>Sep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2</w:t>
      </w:r>
      <w:r>
        <w:rPr>
          <w:szCs w:val="21"/>
        </w:rPr>
        <w:t>7, 202</w:t>
      </w:r>
      <w:r>
        <w:rPr>
          <w:rFonts w:hint="eastAsia"/>
          <w:szCs w:val="21"/>
        </w:rPr>
        <w:t>1)</w:t>
      </w:r>
    </w:p>
    <w:p w14:paraId="23864698" w14:textId="77777777" w:rsidR="00965ED4" w:rsidRDefault="00965ED4">
      <w:pPr>
        <w:widowControl/>
        <w:jc w:val="center"/>
        <w:rPr>
          <w:kern w:val="0"/>
          <w:szCs w:val="21"/>
        </w:rPr>
      </w:pPr>
    </w:p>
    <w:p w14:paraId="714EF342" w14:textId="1E293642" w:rsidR="00965ED4" w:rsidRDefault="00000000">
      <w:pPr>
        <w:widowControl/>
        <w:ind w:firstLine="48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                                     Date of Submission</w:t>
      </w:r>
      <w:r>
        <w:rPr>
          <w:kern w:val="0"/>
          <w:szCs w:val="21"/>
        </w:rPr>
        <w:t>：</w:t>
      </w:r>
      <w:r>
        <w:rPr>
          <w:kern w:val="0"/>
          <w:szCs w:val="21"/>
          <w:u w:val="single"/>
        </w:rPr>
        <w:t xml:space="preserve"> </w:t>
      </w:r>
      <w:r w:rsidR="00E4398E">
        <w:rPr>
          <w:kern w:val="0"/>
          <w:szCs w:val="21"/>
          <w:u w:val="single"/>
        </w:rPr>
        <w:t xml:space="preserve">         </w:t>
      </w:r>
      <w:r>
        <w:rPr>
          <w:kern w:val="0"/>
          <w:szCs w:val="21"/>
          <w:u w:val="single"/>
        </w:rPr>
        <w:t xml:space="preserve">  </w:t>
      </w:r>
    </w:p>
    <w:tbl>
      <w:tblPr>
        <w:tblW w:w="5543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3788"/>
        <w:gridCol w:w="704"/>
        <w:gridCol w:w="2571"/>
      </w:tblGrid>
      <w:tr w:rsidR="00965ED4" w14:paraId="2643E39D" w14:textId="77777777">
        <w:trPr>
          <w:trHeight w:val="723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7CD71419" w14:textId="77777777" w:rsidR="00965ED4" w:rsidRDefault="000000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Title of the Report</w:t>
            </w: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622AFD4A" w14:textId="77777777" w:rsidR="00965ED4" w:rsidRDefault="00965ED4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965ED4" w14:paraId="69A7855E" w14:textId="77777777">
        <w:trPr>
          <w:trHeight w:val="4184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157FCED0" w14:textId="77777777" w:rsidR="00965ED4" w:rsidRDefault="000000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Type of the Report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32DADB2" w14:textId="77777777" w:rsidR="00965ED4" w:rsidRDefault="00000000"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W</w:t>
            </w:r>
            <w:r>
              <w:rPr>
                <w:b/>
                <w:bCs/>
                <w:szCs w:val="21"/>
              </w:rPr>
              <w:t>eekly Reports</w:t>
            </w:r>
          </w:p>
          <w:p w14:paraId="6A6D5EFA" w14:textId="083011CB" w:rsidR="00965ED4" w:rsidRDefault="005E326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 w:rsidR="00000000">
              <w:rPr>
                <w:rFonts w:hint="eastAsia"/>
                <w:szCs w:val="21"/>
              </w:rPr>
              <w:t>Foreword</w:t>
            </w:r>
          </w:p>
          <w:p w14:paraId="00E18A72" w14:textId="3F4F8EDE" w:rsidR="00965ED4" w:rsidRDefault="005E326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 w:rsidR="00000000">
              <w:rPr>
                <w:rFonts w:hint="eastAsia"/>
                <w:szCs w:val="21"/>
              </w:rPr>
              <w:t xml:space="preserve">Preplanned </w:t>
            </w:r>
            <w:r w:rsidR="00000000">
              <w:rPr>
                <w:szCs w:val="21"/>
              </w:rPr>
              <w:t>Studies</w:t>
            </w:r>
          </w:p>
          <w:p w14:paraId="6788E0EC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Outbreak Reports</w:t>
            </w:r>
          </w:p>
          <w:p w14:paraId="0929AFB5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99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Policy Notes</w:t>
            </w:r>
          </w:p>
          <w:p w14:paraId="1F4655E6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Notes from the Field</w:t>
            </w:r>
          </w:p>
          <w:p w14:paraId="685A134C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8980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Vital Surveillance</w:t>
            </w:r>
          </w:p>
          <w:p w14:paraId="62A33408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Healthy China</w:t>
            </w:r>
          </w:p>
          <w:p w14:paraId="2A10068D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700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Recollection</w:t>
            </w:r>
            <w:r>
              <w:rPr>
                <w:szCs w:val="21"/>
              </w:rPr>
              <w:t>/ Reflection</w:t>
            </w:r>
          </w:p>
          <w:p w14:paraId="43D81B6D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5577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Review/ Perspective</w:t>
            </w:r>
          </w:p>
          <w:p w14:paraId="54A0F405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>
              <w:rPr>
                <w:szCs w:val="21"/>
              </w:rPr>
              <w:t>Announcements/ Notices to Readers</w:t>
            </w:r>
          </w:p>
          <w:p w14:paraId="3DBE5256" w14:textId="77777777" w:rsidR="00965ED4" w:rsidRDefault="0000000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>
              <w:rPr>
                <w:szCs w:val="21"/>
              </w:rPr>
              <w:t>Notifiable Infectious Diseases Reports</w:t>
            </w:r>
          </w:p>
          <w:p w14:paraId="49698402" w14:textId="7256BEDD" w:rsidR="00965ED4" w:rsidRDefault="00574933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 w:rsidR="00000000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000000">
              <w:rPr>
                <w:szCs w:val="21"/>
              </w:rPr>
              <w:t>Methods and Applications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14:paraId="6FFA279A" w14:textId="77777777" w:rsidR="00965ED4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</w:t>
            </w:r>
            <w:r>
              <w:rPr>
                <w:b/>
                <w:bCs/>
                <w:szCs w:val="21"/>
              </w:rPr>
              <w:t>erial Reports</w:t>
            </w:r>
          </w:p>
          <w:p w14:paraId="6ACE27D8" w14:textId="2E282FF1" w:rsidR="00965ED4" w:rsidRDefault="00000000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0521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26F61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Recommendations and Guidelines   </w:t>
            </w:r>
            <w:sdt>
              <w:sdtPr>
                <w:rPr>
                  <w:szCs w:val="21"/>
                </w:rPr>
                <w:id w:val="-6693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26F61">
              <w:rPr>
                <w:szCs w:val="21"/>
              </w:rPr>
              <w:t xml:space="preserve"> </w:t>
            </w:r>
            <w:r>
              <w:rPr>
                <w:szCs w:val="21"/>
              </w:rPr>
              <w:t>Surveillance Summaries</w:t>
            </w:r>
          </w:p>
          <w:bookmarkStart w:id="0" w:name="OLE_LINK3"/>
          <w:bookmarkStart w:id="1" w:name="OLE_LINK2"/>
          <w:p w14:paraId="01DB6EB3" w14:textId="77777777" w:rsidR="00965ED4" w:rsidRDefault="00000000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3047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bookmarkEnd w:id="0"/>
            <w:bookmarkEnd w:id="1"/>
            <w:r>
              <w:rPr>
                <w:szCs w:val="21"/>
              </w:rPr>
              <w:t>Supplements</w:t>
            </w:r>
          </w:p>
          <w:p w14:paraId="5A328BCA" w14:textId="77777777" w:rsidR="00965ED4" w:rsidRDefault="00965ED4">
            <w:pPr>
              <w:jc w:val="left"/>
              <w:rPr>
                <w:szCs w:val="21"/>
              </w:rPr>
            </w:pPr>
          </w:p>
          <w:p w14:paraId="60299827" w14:textId="77777777" w:rsidR="00965ED4" w:rsidRDefault="00965ED4">
            <w:pPr>
              <w:jc w:val="left"/>
              <w:rPr>
                <w:szCs w:val="21"/>
              </w:rPr>
            </w:pPr>
          </w:p>
          <w:p w14:paraId="36BF03DC" w14:textId="77777777" w:rsidR="00965ED4" w:rsidRDefault="00965ED4">
            <w:pPr>
              <w:jc w:val="left"/>
              <w:rPr>
                <w:szCs w:val="21"/>
              </w:rPr>
            </w:pPr>
          </w:p>
          <w:p w14:paraId="5903D3C8" w14:textId="77777777" w:rsidR="00965ED4" w:rsidRDefault="00965ED4">
            <w:pPr>
              <w:jc w:val="left"/>
              <w:rPr>
                <w:szCs w:val="21"/>
              </w:rPr>
            </w:pPr>
          </w:p>
          <w:p w14:paraId="02E076BA" w14:textId="77777777" w:rsidR="00965ED4" w:rsidRPr="00726F61" w:rsidRDefault="00965ED4">
            <w:pPr>
              <w:jc w:val="left"/>
              <w:rPr>
                <w:szCs w:val="21"/>
              </w:rPr>
            </w:pPr>
          </w:p>
          <w:p w14:paraId="78377397" w14:textId="77777777" w:rsidR="00965ED4" w:rsidRDefault="00965ED4">
            <w:pPr>
              <w:jc w:val="left"/>
              <w:rPr>
                <w:szCs w:val="21"/>
              </w:rPr>
            </w:pPr>
          </w:p>
          <w:p w14:paraId="025A66A4" w14:textId="77777777" w:rsidR="00965ED4" w:rsidRDefault="00965ED4">
            <w:pPr>
              <w:jc w:val="left"/>
              <w:rPr>
                <w:szCs w:val="21"/>
              </w:rPr>
            </w:pPr>
          </w:p>
          <w:p w14:paraId="612052A8" w14:textId="77777777" w:rsidR="00965ED4" w:rsidRDefault="00965ED4">
            <w:pPr>
              <w:jc w:val="left"/>
              <w:rPr>
                <w:szCs w:val="21"/>
              </w:rPr>
            </w:pPr>
          </w:p>
          <w:p w14:paraId="300FCFE6" w14:textId="77777777" w:rsidR="00965ED4" w:rsidRDefault="00965ED4">
            <w:pPr>
              <w:jc w:val="left"/>
              <w:rPr>
                <w:szCs w:val="21"/>
              </w:rPr>
            </w:pPr>
          </w:p>
        </w:tc>
      </w:tr>
      <w:tr w:rsidR="00965ED4" w14:paraId="20CF0AA0" w14:textId="77777777">
        <w:trPr>
          <w:trHeight w:val="3197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5AB446AE" w14:textId="77777777" w:rsidR="00965ED4" w:rsidRDefault="00000000">
            <w:pPr>
              <w:widowControl/>
              <w:ind w:leftChars="50" w:left="105" w:rightChars="73" w:right="153" w:firstLine="480"/>
              <w:rPr>
                <w:kern w:val="0"/>
                <w:szCs w:val="21"/>
              </w:rPr>
            </w:pPr>
            <w:bookmarkStart w:id="2" w:name="OLE_LINK28"/>
            <w:r>
              <w:rPr>
                <w:kern w:val="0"/>
                <w:szCs w:val="21"/>
              </w:rPr>
              <w:t xml:space="preserve">I herein promise that the content of this report is based on real data, and have no plagiarism, nor multiple submissions, etc. And there is no dispute about the signature. </w:t>
            </w:r>
          </w:p>
          <w:bookmarkEnd w:id="2"/>
          <w:p w14:paraId="510871C1" w14:textId="77777777" w:rsidR="00965ED4" w:rsidRDefault="00965ED4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  <w:p w14:paraId="4C00CC35" w14:textId="693EA641" w:rsidR="00965ED4" w:rsidRDefault="00000000">
            <w:pPr>
              <w:widowControl/>
              <w:ind w:firstLineChars="282" w:firstLine="59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 w14:paraId="55A6F7F3" w14:textId="3A763EA3" w:rsidR="00965ED4" w:rsidRDefault="00000000">
            <w:pPr>
              <w:widowControl/>
              <w:ind w:firstLineChars="282" w:firstLine="592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First author</w:t>
            </w:r>
            <w:r w:rsidR="005531F5">
              <w:rPr>
                <w:rFonts w:hint="eastAsia"/>
                <w:kern w:val="0"/>
                <w:szCs w:val="21"/>
              </w:rPr>
              <w:t>:</w:t>
            </w:r>
          </w:p>
          <w:p w14:paraId="0183184C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1D47C81F" w14:textId="237D0406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65D4FCB1" w14:textId="1E101C58" w:rsidR="00965ED4" w:rsidRDefault="00000000">
            <w:pPr>
              <w:widowControl/>
              <w:ind w:firstLineChars="282" w:firstLine="592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Corresponding author:</w:t>
            </w:r>
          </w:p>
          <w:p w14:paraId="36EEF6D1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087F904A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</w:tc>
      </w:tr>
      <w:tr w:rsidR="00965ED4" w14:paraId="0F0EDBDF" w14:textId="77777777">
        <w:trPr>
          <w:trHeight w:val="3512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41D76841" w14:textId="77777777" w:rsidR="00965ED4" w:rsidRDefault="00000000">
            <w:pPr>
              <w:widowControl/>
              <w:ind w:firstLineChars="283" w:firstLine="594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 have read and agreed to publish the data and conclusions of this report, and there is no dispute about the signature.</w:t>
            </w:r>
          </w:p>
          <w:p w14:paraId="7FC74E11" w14:textId="77777777" w:rsidR="00965ED4" w:rsidRDefault="00965ED4">
            <w:pPr>
              <w:widowControl/>
              <w:ind w:firstLineChars="283" w:firstLine="594"/>
              <w:rPr>
                <w:kern w:val="0"/>
                <w:szCs w:val="21"/>
              </w:rPr>
            </w:pPr>
          </w:p>
          <w:p w14:paraId="1C0AD4D2" w14:textId="77777777" w:rsidR="00965ED4" w:rsidRDefault="00000000">
            <w:pPr>
              <w:widowControl/>
              <w:ind w:firstLineChars="282" w:firstLine="59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 w14:paraId="66932C77" w14:textId="7383CD99" w:rsidR="00965ED4" w:rsidRDefault="00000000">
            <w:pPr>
              <w:widowControl/>
              <w:ind w:firstLineChars="282" w:firstLine="592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Coauthors</w:t>
            </w:r>
            <w:r w:rsidR="00482AA3">
              <w:rPr>
                <w:kern w:val="0"/>
                <w:szCs w:val="21"/>
              </w:rPr>
              <w:t xml:space="preserve"> (</w:t>
            </w:r>
            <w:r>
              <w:rPr>
                <w:rFonts w:hint="eastAsia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n sequential order</w:t>
            </w:r>
            <w:r w:rsidR="00482AA3">
              <w:rPr>
                <w:kern w:val="0"/>
                <w:szCs w:val="21"/>
              </w:rPr>
              <w:t>):</w:t>
            </w:r>
          </w:p>
          <w:p w14:paraId="371DC991" w14:textId="3C50334C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0CCA8E94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51CC8181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2D91257B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4579D93" w14:textId="77777777" w:rsidR="00965ED4" w:rsidRDefault="00965ED4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2044EB98" w14:textId="77777777" w:rsidR="00965ED4" w:rsidRDefault="00965ED4">
            <w:pPr>
              <w:widowControl/>
              <w:rPr>
                <w:kern w:val="0"/>
                <w:szCs w:val="21"/>
              </w:rPr>
            </w:pPr>
          </w:p>
        </w:tc>
      </w:tr>
      <w:tr w:rsidR="00965ED4" w14:paraId="60E5A1F5" w14:textId="77777777">
        <w:trPr>
          <w:trHeight w:val="394"/>
          <w:tblCellSpacing w:w="7" w:type="dxa"/>
          <w:jc w:val="center"/>
        </w:trPr>
        <w:tc>
          <w:tcPr>
            <w:tcW w:w="1154" w:type="pct"/>
            <w:vMerge w:val="restart"/>
            <w:shd w:val="clear" w:color="auto" w:fill="auto"/>
            <w:vAlign w:val="center"/>
          </w:tcPr>
          <w:p w14:paraId="4815AF96" w14:textId="77777777" w:rsidR="00965ED4" w:rsidRDefault="000000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Science and compliance check in Unit/Center</w:t>
            </w:r>
          </w:p>
        </w:tc>
        <w:tc>
          <w:tcPr>
            <w:tcW w:w="38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2FDE277" w14:textId="77777777" w:rsidR="00965ED4" w:rsidRDefault="00000000">
            <w:pPr>
              <w:rPr>
                <w:kern w:val="0"/>
                <w:szCs w:val="21"/>
              </w:rPr>
            </w:pPr>
            <w:bookmarkStart w:id="3" w:name="OLE_LINK9"/>
            <w:r>
              <w:rPr>
                <w:kern w:val="0"/>
                <w:szCs w:val="21"/>
              </w:rPr>
              <w:t xml:space="preserve">Science and compliance check should include </w:t>
            </w:r>
            <w:r>
              <w:rPr>
                <w:rFonts w:hint="eastAsia"/>
                <w:kern w:val="0"/>
                <w:szCs w:val="21"/>
              </w:rPr>
              <w:t xml:space="preserve">no </w:t>
            </w:r>
            <w:r>
              <w:rPr>
                <w:kern w:val="0"/>
                <w:szCs w:val="21"/>
              </w:rPr>
              <w:t>limited to aspects as follows:</w:t>
            </w:r>
            <w:bookmarkEnd w:id="3"/>
          </w:p>
        </w:tc>
      </w:tr>
      <w:tr w:rsidR="00965ED4" w14:paraId="0D972EE3" w14:textId="77777777">
        <w:trPr>
          <w:trHeight w:val="2909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64830CB8" w14:textId="77777777" w:rsidR="00965ED4" w:rsidRDefault="00965ED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8BE216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Ethical Considerations</w:t>
            </w:r>
            <w:r>
              <w:rPr>
                <w:kern w:val="0"/>
                <w:szCs w:val="21"/>
              </w:rPr>
              <w:tab/>
            </w:r>
            <w:r>
              <w:rPr>
                <w:rFonts w:hint="eastAsia"/>
                <w:kern w:val="0"/>
                <w:szCs w:val="21"/>
              </w:rPr>
              <w:t xml:space="preserve">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1B6D2768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Use Legitimate Data Analysis Software</w:t>
            </w:r>
            <w:r>
              <w:rPr>
                <w:kern w:val="0"/>
                <w:szCs w:val="21"/>
              </w:rPr>
              <w:tab/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458D8A36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Trusted data sources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61FC13C1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Scientific design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1E8EC0A9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Accepted analysis methods  </w:t>
            </w:r>
            <w:r>
              <w:rPr>
                <w:rFonts w:hint="eastAsia"/>
                <w:kern w:val="0"/>
                <w:szCs w:val="21"/>
              </w:rPr>
              <w:t xml:space="preserve">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6581DC4C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Authentic results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41ED45B2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Full discussions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4697A1B1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Public health</w:t>
            </w:r>
            <w:bookmarkStart w:id="4" w:name="OLE_LINK4"/>
            <w:r>
              <w:rPr>
                <w:kern w:val="0"/>
                <w:szCs w:val="21"/>
              </w:rPr>
              <w:t xml:space="preserve"> implications</w:t>
            </w:r>
          </w:p>
          <w:p w14:paraId="4222EFF2" w14:textId="77777777" w:rsidR="00965ED4" w:rsidRDefault="00000000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nglish Polish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5BFF4A" w14:textId="3017C825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515D94B2" w14:textId="6EBEFDB4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0E1E5033" w14:textId="5E9755AF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3BF77EB5" w14:textId="1276473B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20C4B8DA" w14:textId="17B4E9B3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35F44788" w14:textId="7B5219CE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7768F90E" w14:textId="0AAFCFC7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11278753" w14:textId="344308A7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  <w:p w14:paraId="347F2ABC" w14:textId="1C884EC8" w:rsidR="00965ED4" w:rsidRDefault="00555DFC"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 xml:space="preserve">Yes </w:t>
            </w:r>
            <w:r w:rsidR="00000000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="00C26827">
              <w:rPr>
                <w:rFonts w:ascii="Segoe UI Symbol" w:hAnsi="Segoe UI Symbol" w:cs="Segoe UI Symbol"/>
                <w:kern w:val="0"/>
                <w:szCs w:val="21"/>
              </w:rPr>
              <w:t xml:space="preserve"> </w:t>
            </w:r>
            <w:r w:rsidR="00000000">
              <w:rPr>
                <w:kern w:val="0"/>
                <w:szCs w:val="21"/>
              </w:rPr>
              <w:t>No</w:t>
            </w:r>
          </w:p>
        </w:tc>
      </w:tr>
      <w:tr w:rsidR="00965ED4" w14:paraId="4A1F7231" w14:textId="77777777">
        <w:trPr>
          <w:trHeight w:val="9762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7BEE83F7" w14:textId="77777777" w:rsidR="00965ED4" w:rsidRDefault="00965ED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0849A234" w14:textId="77777777" w:rsidR="00965ED4" w:rsidRDefault="00000000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Other comments:</w:t>
            </w:r>
          </w:p>
          <w:p w14:paraId="0BE067F4" w14:textId="77777777" w:rsidR="00965ED4" w:rsidRDefault="00965ED4">
            <w:pPr>
              <w:rPr>
                <w:kern w:val="0"/>
                <w:szCs w:val="21"/>
              </w:rPr>
            </w:pPr>
          </w:p>
          <w:p w14:paraId="3B00C4EC" w14:textId="77777777" w:rsidR="00965ED4" w:rsidRDefault="00965ED4">
            <w:pPr>
              <w:rPr>
                <w:kern w:val="0"/>
                <w:szCs w:val="21"/>
              </w:rPr>
            </w:pPr>
          </w:p>
          <w:p w14:paraId="278F5DF0" w14:textId="77777777" w:rsidR="00965ED4" w:rsidRDefault="00965ED4">
            <w:pPr>
              <w:rPr>
                <w:kern w:val="0"/>
                <w:szCs w:val="21"/>
              </w:rPr>
            </w:pPr>
          </w:p>
          <w:p w14:paraId="42138F9D" w14:textId="77777777" w:rsidR="00965ED4" w:rsidRDefault="00965ED4">
            <w:pPr>
              <w:rPr>
                <w:kern w:val="0"/>
                <w:szCs w:val="21"/>
              </w:rPr>
            </w:pPr>
          </w:p>
          <w:p w14:paraId="03794232" w14:textId="77777777" w:rsidR="00965ED4" w:rsidRDefault="00965ED4">
            <w:pPr>
              <w:rPr>
                <w:kern w:val="0"/>
                <w:szCs w:val="21"/>
              </w:rPr>
            </w:pPr>
          </w:p>
          <w:p w14:paraId="5DED2891" w14:textId="77777777" w:rsidR="00965ED4" w:rsidRDefault="00965ED4">
            <w:pPr>
              <w:rPr>
                <w:kern w:val="0"/>
                <w:szCs w:val="21"/>
              </w:rPr>
            </w:pPr>
          </w:p>
          <w:p w14:paraId="6E3A298D" w14:textId="77777777" w:rsidR="00965ED4" w:rsidRDefault="00965ED4">
            <w:pPr>
              <w:rPr>
                <w:kern w:val="0"/>
                <w:szCs w:val="21"/>
              </w:rPr>
            </w:pPr>
          </w:p>
          <w:p w14:paraId="4858EF1F" w14:textId="77777777" w:rsidR="00965ED4" w:rsidRDefault="00965ED4">
            <w:pPr>
              <w:rPr>
                <w:kern w:val="0"/>
                <w:szCs w:val="21"/>
              </w:rPr>
            </w:pPr>
          </w:p>
          <w:p w14:paraId="16DA5D7E" w14:textId="77777777" w:rsidR="00965ED4" w:rsidRDefault="00965ED4">
            <w:pPr>
              <w:rPr>
                <w:kern w:val="0"/>
                <w:szCs w:val="21"/>
              </w:rPr>
            </w:pPr>
          </w:p>
          <w:p w14:paraId="52416D75" w14:textId="77777777" w:rsidR="00965ED4" w:rsidRDefault="00965ED4">
            <w:pPr>
              <w:rPr>
                <w:kern w:val="0"/>
                <w:szCs w:val="21"/>
              </w:rPr>
            </w:pPr>
          </w:p>
          <w:p w14:paraId="331114AB" w14:textId="77777777" w:rsidR="00965ED4" w:rsidRDefault="00965ED4">
            <w:pPr>
              <w:rPr>
                <w:kern w:val="0"/>
                <w:szCs w:val="21"/>
              </w:rPr>
            </w:pPr>
          </w:p>
          <w:p w14:paraId="3152C4EE" w14:textId="77777777" w:rsidR="00965ED4" w:rsidRDefault="00965ED4">
            <w:pPr>
              <w:rPr>
                <w:kern w:val="0"/>
                <w:szCs w:val="21"/>
              </w:rPr>
            </w:pPr>
          </w:p>
          <w:p w14:paraId="4F59AC03" w14:textId="77777777" w:rsidR="00965ED4" w:rsidRDefault="00965ED4">
            <w:pPr>
              <w:rPr>
                <w:kern w:val="0"/>
                <w:szCs w:val="21"/>
              </w:rPr>
            </w:pPr>
          </w:p>
          <w:p w14:paraId="3E28C8DB" w14:textId="77777777" w:rsidR="00965ED4" w:rsidRDefault="00965ED4">
            <w:pPr>
              <w:rPr>
                <w:kern w:val="0"/>
                <w:szCs w:val="21"/>
              </w:rPr>
            </w:pPr>
          </w:p>
          <w:p w14:paraId="3DAE4443" w14:textId="77777777" w:rsidR="00965ED4" w:rsidRDefault="00965ED4">
            <w:pPr>
              <w:rPr>
                <w:kern w:val="0"/>
                <w:szCs w:val="21"/>
              </w:rPr>
            </w:pPr>
          </w:p>
          <w:p w14:paraId="617D9BD9" w14:textId="77777777" w:rsidR="00965ED4" w:rsidRDefault="00965ED4">
            <w:pPr>
              <w:rPr>
                <w:kern w:val="0"/>
                <w:szCs w:val="21"/>
              </w:rPr>
            </w:pPr>
          </w:p>
          <w:p w14:paraId="2AD0C80C" w14:textId="77777777" w:rsidR="00965ED4" w:rsidRDefault="00965ED4">
            <w:pPr>
              <w:rPr>
                <w:kern w:val="0"/>
                <w:szCs w:val="21"/>
              </w:rPr>
            </w:pPr>
          </w:p>
          <w:p w14:paraId="269743A3" w14:textId="77777777" w:rsidR="00965ED4" w:rsidRDefault="00965ED4">
            <w:pPr>
              <w:rPr>
                <w:kern w:val="0"/>
                <w:szCs w:val="21"/>
              </w:rPr>
            </w:pPr>
          </w:p>
          <w:p w14:paraId="140A7E70" w14:textId="77777777" w:rsidR="00965ED4" w:rsidRDefault="00965ED4">
            <w:pPr>
              <w:rPr>
                <w:kern w:val="0"/>
                <w:szCs w:val="21"/>
              </w:rPr>
            </w:pPr>
          </w:p>
          <w:p w14:paraId="71A14755" w14:textId="77777777" w:rsidR="00965ED4" w:rsidRDefault="0000000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 w14:paraId="533A6E01" w14:textId="77777777" w:rsidR="00965ED4" w:rsidRDefault="0000000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irector of Unit/Center:</w:t>
            </w:r>
          </w:p>
          <w:p w14:paraId="039B0C63" w14:textId="77777777" w:rsidR="00965ED4" w:rsidRDefault="00965ED4">
            <w:pPr>
              <w:rPr>
                <w:kern w:val="0"/>
                <w:szCs w:val="21"/>
              </w:rPr>
            </w:pPr>
          </w:p>
          <w:p w14:paraId="6E36D448" w14:textId="77777777" w:rsidR="00965ED4" w:rsidRDefault="00965ED4">
            <w:pPr>
              <w:rPr>
                <w:kern w:val="0"/>
                <w:szCs w:val="21"/>
              </w:rPr>
            </w:pPr>
          </w:p>
          <w:p w14:paraId="487AAF57" w14:textId="77777777" w:rsidR="00965ED4" w:rsidRDefault="00965ED4">
            <w:pPr>
              <w:rPr>
                <w:kern w:val="0"/>
                <w:szCs w:val="21"/>
              </w:rPr>
            </w:pPr>
          </w:p>
          <w:p w14:paraId="25A566B6" w14:textId="77777777" w:rsidR="00965ED4" w:rsidRDefault="00965ED4">
            <w:pPr>
              <w:rPr>
                <w:kern w:val="0"/>
                <w:szCs w:val="21"/>
              </w:rPr>
            </w:pPr>
          </w:p>
          <w:p w14:paraId="5562203E" w14:textId="77777777" w:rsidR="00965ED4" w:rsidRDefault="00965ED4">
            <w:pPr>
              <w:rPr>
                <w:kern w:val="0"/>
                <w:szCs w:val="21"/>
              </w:rPr>
            </w:pPr>
          </w:p>
          <w:p w14:paraId="307BD958" w14:textId="77777777" w:rsidR="00965ED4" w:rsidRDefault="00965ED4">
            <w:pPr>
              <w:rPr>
                <w:kern w:val="0"/>
                <w:szCs w:val="21"/>
              </w:rPr>
            </w:pPr>
          </w:p>
          <w:p w14:paraId="1A4DD140" w14:textId="77777777" w:rsidR="00965ED4" w:rsidRDefault="00965ED4">
            <w:pPr>
              <w:rPr>
                <w:kern w:val="0"/>
                <w:szCs w:val="21"/>
              </w:rPr>
            </w:pPr>
          </w:p>
          <w:p w14:paraId="36613448" w14:textId="77777777" w:rsidR="00965ED4" w:rsidRDefault="00965ED4">
            <w:pPr>
              <w:rPr>
                <w:kern w:val="0"/>
                <w:szCs w:val="21"/>
              </w:rPr>
            </w:pPr>
          </w:p>
        </w:tc>
      </w:tr>
    </w:tbl>
    <w:p w14:paraId="336C98F2" w14:textId="77777777" w:rsidR="00965ED4" w:rsidRDefault="00965ED4">
      <w:pPr>
        <w:rPr>
          <w:szCs w:val="21"/>
        </w:rPr>
      </w:pPr>
    </w:p>
    <w:sectPr w:rsidR="0096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altName w:val="苹方-简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2E"/>
    <w:rsid w:val="000A3AA8"/>
    <w:rsid w:val="000B1A5A"/>
    <w:rsid w:val="000F3A7C"/>
    <w:rsid w:val="0010708D"/>
    <w:rsid w:val="001617EB"/>
    <w:rsid w:val="00165B87"/>
    <w:rsid w:val="00182492"/>
    <w:rsid w:val="0028187F"/>
    <w:rsid w:val="00292288"/>
    <w:rsid w:val="00297D9D"/>
    <w:rsid w:val="003A5C01"/>
    <w:rsid w:val="003A5DFA"/>
    <w:rsid w:val="003B5FC5"/>
    <w:rsid w:val="004038EF"/>
    <w:rsid w:val="00424A2B"/>
    <w:rsid w:val="0047135A"/>
    <w:rsid w:val="00474058"/>
    <w:rsid w:val="00482AA3"/>
    <w:rsid w:val="004D4F13"/>
    <w:rsid w:val="004D7A6B"/>
    <w:rsid w:val="005277FE"/>
    <w:rsid w:val="0055181F"/>
    <w:rsid w:val="005531F5"/>
    <w:rsid w:val="00555DFC"/>
    <w:rsid w:val="00563259"/>
    <w:rsid w:val="00574933"/>
    <w:rsid w:val="00576D42"/>
    <w:rsid w:val="00582B02"/>
    <w:rsid w:val="005E3266"/>
    <w:rsid w:val="005F4307"/>
    <w:rsid w:val="00611B17"/>
    <w:rsid w:val="00634121"/>
    <w:rsid w:val="006577B5"/>
    <w:rsid w:val="00671C61"/>
    <w:rsid w:val="00683D00"/>
    <w:rsid w:val="00687D65"/>
    <w:rsid w:val="006A5067"/>
    <w:rsid w:val="006B3260"/>
    <w:rsid w:val="006E002D"/>
    <w:rsid w:val="006F039E"/>
    <w:rsid w:val="006F200E"/>
    <w:rsid w:val="00726F61"/>
    <w:rsid w:val="00744C74"/>
    <w:rsid w:val="007B0522"/>
    <w:rsid w:val="007E6D19"/>
    <w:rsid w:val="00810FD8"/>
    <w:rsid w:val="00811C41"/>
    <w:rsid w:val="0083719F"/>
    <w:rsid w:val="008A005B"/>
    <w:rsid w:val="008E1089"/>
    <w:rsid w:val="008E60DE"/>
    <w:rsid w:val="009034EC"/>
    <w:rsid w:val="0091367F"/>
    <w:rsid w:val="009225CD"/>
    <w:rsid w:val="009236E4"/>
    <w:rsid w:val="00934FD5"/>
    <w:rsid w:val="00965ED4"/>
    <w:rsid w:val="0097352E"/>
    <w:rsid w:val="009A0A79"/>
    <w:rsid w:val="009E2F4E"/>
    <w:rsid w:val="00A4661F"/>
    <w:rsid w:val="00A56749"/>
    <w:rsid w:val="00A670C9"/>
    <w:rsid w:val="00A91488"/>
    <w:rsid w:val="00AE7881"/>
    <w:rsid w:val="00B473B6"/>
    <w:rsid w:val="00B743D3"/>
    <w:rsid w:val="00C26827"/>
    <w:rsid w:val="00C310FA"/>
    <w:rsid w:val="00C50912"/>
    <w:rsid w:val="00C67BED"/>
    <w:rsid w:val="00C834E1"/>
    <w:rsid w:val="00C9356D"/>
    <w:rsid w:val="00C972C0"/>
    <w:rsid w:val="00D63B6E"/>
    <w:rsid w:val="00D7618D"/>
    <w:rsid w:val="00D864AA"/>
    <w:rsid w:val="00E07CA1"/>
    <w:rsid w:val="00E23157"/>
    <w:rsid w:val="00E4398E"/>
    <w:rsid w:val="00E47F65"/>
    <w:rsid w:val="00E90502"/>
    <w:rsid w:val="00E97EC6"/>
    <w:rsid w:val="00EC3AB5"/>
    <w:rsid w:val="00EF2148"/>
    <w:rsid w:val="00F25478"/>
    <w:rsid w:val="00F266E4"/>
    <w:rsid w:val="00F4390A"/>
    <w:rsid w:val="00F5735B"/>
    <w:rsid w:val="00F64DC6"/>
    <w:rsid w:val="3CA5150F"/>
    <w:rsid w:val="7BAFD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7082"/>
  <w15:docId w15:val="{8FEDD8BF-699E-46C2-8BBB-CFCC06C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GRACE</dc:creator>
  <cp:lastModifiedBy>Allen Liu</cp:lastModifiedBy>
  <cp:revision>55</cp:revision>
  <cp:lastPrinted>2019-10-12T12:05:00Z</cp:lastPrinted>
  <dcterms:created xsi:type="dcterms:W3CDTF">2019-05-10T09:23:00Z</dcterms:created>
  <dcterms:modified xsi:type="dcterms:W3CDTF">2023-09-03T09:07:00Z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5F3F5F6668E0422EB27AE35F9B88114E</vt:lpwstr>
  </property>
</Properties>
</file>